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5" w:rsidRDefault="004E28F5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4E28F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E28F5" w:rsidRDefault="00A93F80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4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4E28F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4E28F5">
        <w:tc>
          <w:tcPr>
            <w:tcW w:w="2828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(13/7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(14/7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(15/7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(16/7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4E28F5" w:rsidRPr="00FB389A" w:rsidRDefault="004E28F5" w:rsidP="003F5049">
            <w:pPr>
              <w:pStyle w:val="normal0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(17/7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4E28F5">
        <w:tc>
          <w:tcPr>
            <w:tcW w:w="2828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3F5049" w:rsidRPr="003F5049" w:rsidRDefault="003F5049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Atividade 20 </w:t>
            </w:r>
            <w:r w:rsidR="00A431D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31D4">
              <w:rPr>
                <w:rFonts w:ascii="Arial" w:hAnsi="Arial" w:cs="Arial"/>
                <w:bCs/>
                <w:sz w:val="20"/>
                <w:szCs w:val="20"/>
              </w:rPr>
              <w:t>Bonecos de sombra.</w:t>
            </w:r>
          </w:p>
        </w:tc>
        <w:tc>
          <w:tcPr>
            <w:tcW w:w="2829" w:type="dxa"/>
          </w:tcPr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3F5049" w:rsidRPr="003F5049" w:rsidRDefault="003F5049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Atividade Bimestral </w:t>
            </w:r>
          </w:p>
        </w:tc>
        <w:tc>
          <w:tcPr>
            <w:tcW w:w="2867" w:type="dxa"/>
            <w:gridSpan w:val="2"/>
          </w:tcPr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E28F5" w:rsidRPr="00FB389A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3F5049" w:rsidRPr="00FB389A" w:rsidRDefault="003F5049" w:rsidP="00A431D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>Atividade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31D4">
              <w:rPr>
                <w:rFonts w:ascii="Arial" w:hAnsi="Arial" w:cs="Arial"/>
                <w:bCs/>
                <w:sz w:val="20"/>
                <w:szCs w:val="20"/>
              </w:rPr>
              <w:t>– Teatro de sombras.</w:t>
            </w:r>
          </w:p>
        </w:tc>
      </w:tr>
      <w:tr w:rsidR="004E28F5">
        <w:tc>
          <w:tcPr>
            <w:tcW w:w="2828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3F5049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  <w:r w:rsidR="003F504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A7733" w:rsidRPr="003F5049" w:rsidRDefault="007A7733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4E28F5" w:rsidRPr="003F5049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1: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96, 97 e 100.</w:t>
            </w:r>
          </w:p>
          <w:p w:rsidR="004E28F5" w:rsidRPr="003F5049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24 e 29.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3F5049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  <w:r w:rsidR="003F504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3F5049" w:rsidRPr="003F5049" w:rsidRDefault="007A7733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4E28F5" w:rsidRPr="003F5049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1: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90, 91 e 99.</w:t>
            </w:r>
          </w:p>
          <w:p w:rsidR="004E28F5" w:rsidRPr="00FB389A" w:rsidRDefault="004E28F5" w:rsidP="007A77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10, 14, 19 e 20.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3F5049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3F5049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Bimestral;</w:t>
            </w:r>
          </w:p>
          <w:p w:rsidR="003F5049" w:rsidRPr="003F5049" w:rsidRDefault="007A7733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4E28F5" w:rsidRPr="00FB389A" w:rsidRDefault="004E28F5" w:rsidP="007A77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109, 111, 115, 119, 131, 134 e 135.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3F5049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3F5049" w:rsidRPr="003F5049" w:rsidRDefault="007A7733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4E28F5" w:rsidRPr="00FB389A" w:rsidRDefault="004E28F5" w:rsidP="007A77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89, 93, 95, 97, 100, 102, 110 e 113.</w:t>
            </w:r>
          </w:p>
        </w:tc>
        <w:tc>
          <w:tcPr>
            <w:tcW w:w="2867" w:type="dxa"/>
            <w:gridSpan w:val="2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3F5049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Default="004E28F5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3F5049" w:rsidRPr="003F5049" w:rsidRDefault="007A7733" w:rsidP="003F5049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4E28F5" w:rsidRPr="00FB389A" w:rsidRDefault="004E28F5" w:rsidP="007A773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049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="007A77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F5049">
              <w:rPr>
                <w:rFonts w:ascii="Arial" w:hAnsi="Arial" w:cs="Arial"/>
                <w:bCs/>
                <w:sz w:val="20"/>
                <w:szCs w:val="20"/>
              </w:rPr>
              <w:t>áginas: 165, 166, 167, 169, 170, 172 e 178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E28F5">
        <w:tc>
          <w:tcPr>
            <w:tcW w:w="2828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E28F5" w:rsidRPr="00FB389A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 para a avaliação.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E28F5" w:rsidRDefault="003F504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Bimestral </w:t>
            </w:r>
          </w:p>
          <w:p w:rsidR="003F5049" w:rsidRPr="00FB389A" w:rsidRDefault="003F5049" w:rsidP="003F5049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 – páginas : 43,44,45,46,47,52,53,54,55,56,57, 67,68 e 69.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4E28F5">
        <w:tc>
          <w:tcPr>
            <w:tcW w:w="2828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E28F5" w:rsidRPr="00FB389A" w:rsidRDefault="004E28F5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8F5" w:rsidRPr="00FB389A" w:rsidRDefault="004E28F5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4E28F5" w:rsidRDefault="004E28F5">
      <w:pPr>
        <w:pStyle w:val="normal0"/>
        <w:rPr>
          <w:rFonts w:ascii="Arial" w:hAnsi="Arial" w:cs="Arial"/>
          <w:sz w:val="20"/>
          <w:szCs w:val="20"/>
        </w:rPr>
      </w:pPr>
    </w:p>
    <w:sectPr w:rsidR="004E28F5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B5BC9"/>
    <w:rsid w:val="001D0350"/>
    <w:rsid w:val="00201EBB"/>
    <w:rsid w:val="00236F07"/>
    <w:rsid w:val="002978B4"/>
    <w:rsid w:val="002B704E"/>
    <w:rsid w:val="002E3A7E"/>
    <w:rsid w:val="00344D81"/>
    <w:rsid w:val="003D335E"/>
    <w:rsid w:val="003E06DE"/>
    <w:rsid w:val="003E6A36"/>
    <w:rsid w:val="003F4241"/>
    <w:rsid w:val="003F5049"/>
    <w:rsid w:val="004E28F5"/>
    <w:rsid w:val="00596715"/>
    <w:rsid w:val="005E79BD"/>
    <w:rsid w:val="006F365F"/>
    <w:rsid w:val="00740773"/>
    <w:rsid w:val="007A7733"/>
    <w:rsid w:val="007E1065"/>
    <w:rsid w:val="00812741"/>
    <w:rsid w:val="00813280"/>
    <w:rsid w:val="00837EBC"/>
    <w:rsid w:val="00896820"/>
    <w:rsid w:val="00900D78"/>
    <w:rsid w:val="009E0108"/>
    <w:rsid w:val="00A205B7"/>
    <w:rsid w:val="00A431D4"/>
    <w:rsid w:val="00A638D5"/>
    <w:rsid w:val="00A93F80"/>
    <w:rsid w:val="00AF6364"/>
    <w:rsid w:val="00B615A0"/>
    <w:rsid w:val="00BF05AA"/>
    <w:rsid w:val="00C54ADD"/>
    <w:rsid w:val="00D2225E"/>
    <w:rsid w:val="00D92654"/>
    <w:rsid w:val="00E82795"/>
    <w:rsid w:val="00E86227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1415</Characters>
  <Application>Microsoft Office Word</Application>
  <DocSecurity>0</DocSecurity>
  <Lines>11</Lines>
  <Paragraphs>3</Paragraphs>
  <ScaleCrop>false</ScaleCrop>
  <Company>Home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8</cp:revision>
  <cp:lastPrinted>2020-07-10T19:12:00Z</cp:lastPrinted>
  <dcterms:created xsi:type="dcterms:W3CDTF">2020-07-01T13:38:00Z</dcterms:created>
  <dcterms:modified xsi:type="dcterms:W3CDTF">2020-07-10T19:13:00Z</dcterms:modified>
</cp:coreProperties>
</file>